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FD9" w:rsidRPr="00112159" w:rsidRDefault="00005FD9" w:rsidP="00005FD9">
      <w:pPr>
        <w:pStyle w:val="ConsPlusNormal"/>
        <w:jc w:val="right"/>
        <w:outlineLvl w:val="0"/>
      </w:pPr>
      <w:r w:rsidRPr="00112159">
        <w:t>Утверждено</w:t>
      </w:r>
    </w:p>
    <w:p w:rsidR="00005FD9" w:rsidRPr="00112159" w:rsidRDefault="00005FD9" w:rsidP="00005FD9">
      <w:pPr>
        <w:pStyle w:val="ConsPlusNormal"/>
        <w:jc w:val="right"/>
      </w:pPr>
      <w:r w:rsidRPr="00112159">
        <w:t>решением</w:t>
      </w:r>
    </w:p>
    <w:p w:rsidR="00005FD9" w:rsidRPr="00112159" w:rsidRDefault="00005FD9" w:rsidP="00005FD9">
      <w:pPr>
        <w:pStyle w:val="ConsPlusNormal"/>
        <w:jc w:val="right"/>
      </w:pPr>
      <w:r w:rsidRPr="00112159">
        <w:t>Слободской городской Думы</w:t>
      </w:r>
    </w:p>
    <w:p w:rsidR="00005FD9" w:rsidRPr="00112159" w:rsidRDefault="00005FD9" w:rsidP="00005FD9">
      <w:pPr>
        <w:pStyle w:val="ConsPlusNormal"/>
        <w:jc w:val="right"/>
      </w:pPr>
      <w:r w:rsidRPr="00112159">
        <w:t>Кировской области</w:t>
      </w:r>
    </w:p>
    <w:p w:rsidR="00005FD9" w:rsidRPr="00112159" w:rsidRDefault="00005FD9" w:rsidP="00005FD9">
      <w:pPr>
        <w:pStyle w:val="ConsPlusNormal"/>
        <w:jc w:val="right"/>
      </w:pPr>
      <w:r w:rsidRPr="00112159">
        <w:t>от 19 ноября 2008 г. N 47/506</w:t>
      </w:r>
    </w:p>
    <w:p w:rsidR="00005FD9" w:rsidRPr="00112159" w:rsidRDefault="00005FD9" w:rsidP="00005FD9">
      <w:pPr>
        <w:pStyle w:val="ConsPlusNormal"/>
        <w:jc w:val="both"/>
      </w:pPr>
    </w:p>
    <w:p w:rsidR="00005FD9" w:rsidRPr="00112159" w:rsidRDefault="00005FD9" w:rsidP="00005FD9">
      <w:pPr>
        <w:pStyle w:val="ConsPlusTitle"/>
        <w:jc w:val="center"/>
      </w:pPr>
      <w:bookmarkStart w:id="0" w:name="P38"/>
      <w:bookmarkEnd w:id="0"/>
      <w:r w:rsidRPr="00112159">
        <w:t>ПОЛОЖЕНИЕ</w:t>
      </w:r>
    </w:p>
    <w:p w:rsidR="00005FD9" w:rsidRPr="00112159" w:rsidRDefault="00005FD9" w:rsidP="00005FD9">
      <w:pPr>
        <w:pStyle w:val="ConsPlusTitle"/>
        <w:jc w:val="center"/>
      </w:pPr>
      <w:r w:rsidRPr="00112159">
        <w:t>О ЕДИНОМ НАЛОГЕ НА ВМЕНЕННЫЙ ДОХОД</w:t>
      </w:r>
    </w:p>
    <w:p w:rsidR="00005FD9" w:rsidRPr="00112159" w:rsidRDefault="00005FD9" w:rsidP="00005FD9">
      <w:pPr>
        <w:pStyle w:val="ConsPlusTitle"/>
        <w:jc w:val="center"/>
      </w:pPr>
      <w:r w:rsidRPr="00112159">
        <w:t>ДЛЯ ОТДЕЛЬНЫХ ВИДОВ ДЕЯТЕЛЬНОСТИ</w:t>
      </w:r>
    </w:p>
    <w:p w:rsidR="00005FD9" w:rsidRPr="00112159" w:rsidRDefault="00005FD9" w:rsidP="00005FD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05FD9" w:rsidRPr="00112159" w:rsidTr="001112A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05FD9" w:rsidRPr="00112159" w:rsidRDefault="00005FD9" w:rsidP="001112AE">
            <w:pPr>
              <w:pStyle w:val="ConsPlusNormal"/>
              <w:jc w:val="center"/>
            </w:pPr>
            <w:r w:rsidRPr="00112159">
              <w:t xml:space="preserve"> </w:t>
            </w:r>
            <w:proofErr w:type="gramStart"/>
            <w:r w:rsidRPr="00112159">
              <w:t>(в ред. решений Слободской городской Думы Кировской области</w:t>
            </w:r>
            <w:proofErr w:type="gramEnd"/>
          </w:p>
          <w:p w:rsidR="00005FD9" w:rsidRPr="00112159" w:rsidRDefault="00005FD9" w:rsidP="001112AE">
            <w:pPr>
              <w:pStyle w:val="ConsPlusNormal"/>
              <w:jc w:val="center"/>
            </w:pPr>
            <w:r w:rsidRPr="00112159">
              <w:t xml:space="preserve">от 17.06.2009 </w:t>
            </w:r>
            <w:hyperlink r:id="rId5" w:history="1">
              <w:r w:rsidRPr="00112159">
                <w:t>N 58/609</w:t>
              </w:r>
            </w:hyperlink>
            <w:r w:rsidRPr="00112159">
              <w:t xml:space="preserve">, от 17.10.2012 </w:t>
            </w:r>
            <w:hyperlink r:id="rId6" w:history="1">
              <w:r w:rsidRPr="00112159">
                <w:t>N 28/215</w:t>
              </w:r>
            </w:hyperlink>
            <w:r w:rsidRPr="00112159">
              <w:t xml:space="preserve">, от 19.12.2012 </w:t>
            </w:r>
            <w:hyperlink r:id="rId7" w:history="1">
              <w:r w:rsidRPr="00112159">
                <w:t>N 31/238</w:t>
              </w:r>
            </w:hyperlink>
            <w:r w:rsidRPr="00112159">
              <w:t>,</w:t>
            </w:r>
          </w:p>
          <w:p w:rsidR="00005FD9" w:rsidRPr="00112159" w:rsidRDefault="00005FD9" w:rsidP="001112AE">
            <w:pPr>
              <w:pStyle w:val="ConsPlusNormal"/>
              <w:jc w:val="center"/>
            </w:pPr>
            <w:r w:rsidRPr="00112159">
              <w:t xml:space="preserve">от 16.11.2016 </w:t>
            </w:r>
            <w:hyperlink r:id="rId8" w:history="1">
              <w:r w:rsidRPr="00112159">
                <w:t>N 5/34</w:t>
              </w:r>
            </w:hyperlink>
            <w:r w:rsidRPr="00112159">
              <w:t xml:space="preserve">, от 16.05.2018 </w:t>
            </w:r>
            <w:hyperlink r:id="rId9" w:history="1">
              <w:r w:rsidRPr="00112159">
                <w:t>N 34/227</w:t>
              </w:r>
            </w:hyperlink>
            <w:r w:rsidRPr="00112159">
              <w:t xml:space="preserve">, от 15.08.2018 </w:t>
            </w:r>
            <w:hyperlink r:id="rId10" w:history="1">
              <w:r w:rsidRPr="00112159">
                <w:t>N 38/248</w:t>
              </w:r>
            </w:hyperlink>
            <w:r w:rsidRPr="00112159">
              <w:t>)</w:t>
            </w:r>
          </w:p>
        </w:tc>
      </w:tr>
    </w:tbl>
    <w:p w:rsidR="00005FD9" w:rsidRPr="00112159" w:rsidRDefault="00005FD9" w:rsidP="00005FD9">
      <w:pPr>
        <w:pStyle w:val="ConsPlusNormal"/>
        <w:jc w:val="both"/>
      </w:pPr>
    </w:p>
    <w:p w:rsidR="00005FD9" w:rsidRPr="00112159" w:rsidRDefault="00005FD9" w:rsidP="00005FD9">
      <w:pPr>
        <w:pStyle w:val="ConsPlusNormal"/>
        <w:ind w:firstLine="540"/>
        <w:jc w:val="both"/>
      </w:pPr>
      <w:r w:rsidRPr="00112159">
        <w:t xml:space="preserve">Настоящее Положение разработано в соответствии с </w:t>
      </w:r>
      <w:hyperlink r:id="rId11" w:history="1">
        <w:r w:rsidRPr="00112159">
          <w:t>главой 26.3</w:t>
        </w:r>
      </w:hyperlink>
      <w:r w:rsidRPr="00112159">
        <w:t xml:space="preserve"> "Система налогообложения в виде единого налога на вмененный доход для отдельных видов деятельности" Налогового кодекса Российской Федерации и устанавливает порядок введения системы налогообложения в виде единого налога на вмененный доход для отдельных видов деятельности на территории города Слободского.</w:t>
      </w:r>
    </w:p>
    <w:p w:rsidR="00005FD9" w:rsidRPr="00112159" w:rsidRDefault="00005FD9" w:rsidP="00005FD9">
      <w:pPr>
        <w:pStyle w:val="ConsPlusNormal"/>
        <w:jc w:val="both"/>
      </w:pPr>
      <w:r w:rsidRPr="00112159">
        <w:t xml:space="preserve">(в ред. </w:t>
      </w:r>
      <w:hyperlink r:id="rId12" w:history="1">
        <w:r w:rsidRPr="00112159">
          <w:t>решения</w:t>
        </w:r>
      </w:hyperlink>
      <w:r w:rsidRPr="00112159">
        <w:t xml:space="preserve"> Слободской городской Думы Кировской области от 17.06.2009 N 58/609)</w:t>
      </w:r>
    </w:p>
    <w:p w:rsidR="00005FD9" w:rsidRPr="00112159" w:rsidRDefault="00005FD9" w:rsidP="00005FD9">
      <w:pPr>
        <w:pStyle w:val="ConsPlusNormal"/>
        <w:spacing w:before="240"/>
        <w:ind w:firstLine="540"/>
        <w:jc w:val="both"/>
      </w:pPr>
      <w:r w:rsidRPr="00112159">
        <w:t>1. Система налогообложения в виде единого налога на вмененный доход для отдельных видов деятельности (далее - единый налог) применяется наряду с общей системой налогообложения (далее - общий режим налогообложения) и иными режимами налогообложения, предусмотренными законодательством Российской Федерации о налогах и сборах.</w:t>
      </w:r>
    </w:p>
    <w:p w:rsidR="00005FD9" w:rsidRPr="00112159" w:rsidRDefault="00005FD9" w:rsidP="00005FD9">
      <w:pPr>
        <w:pStyle w:val="ConsPlusNormal"/>
        <w:spacing w:before="240"/>
        <w:ind w:firstLine="540"/>
        <w:jc w:val="both"/>
      </w:pPr>
      <w:r w:rsidRPr="00112159">
        <w:t>2. Единый налог является обязательным к уплате на территории города Слободского для плательщиков налогов, осуществляющих следующие виды предпринимательской деятельности:</w:t>
      </w:r>
    </w:p>
    <w:p w:rsidR="00005FD9" w:rsidRPr="00112159" w:rsidRDefault="00005FD9" w:rsidP="00005FD9">
      <w:pPr>
        <w:pStyle w:val="ConsPlusNormal"/>
        <w:jc w:val="both"/>
      </w:pPr>
      <w:r w:rsidRPr="00112159">
        <w:t xml:space="preserve">(в ред. </w:t>
      </w:r>
      <w:hyperlink r:id="rId13" w:history="1">
        <w:r w:rsidRPr="00112159">
          <w:t>решения</w:t>
        </w:r>
      </w:hyperlink>
      <w:r w:rsidRPr="00112159">
        <w:t xml:space="preserve"> Слободской городской Думы Кировской области от 17.06.2009 N 58/609)</w:t>
      </w:r>
    </w:p>
    <w:p w:rsidR="00005FD9" w:rsidRPr="00112159" w:rsidRDefault="00005FD9" w:rsidP="00005FD9">
      <w:pPr>
        <w:pStyle w:val="ConsPlusNormal"/>
        <w:spacing w:before="240"/>
        <w:ind w:firstLine="540"/>
        <w:jc w:val="both"/>
      </w:pPr>
      <w:r w:rsidRPr="00112159">
        <w:t xml:space="preserve">1) оказание бытовых услуг. Коды видов деятельности в соответствии с Общероссийским </w:t>
      </w:r>
      <w:hyperlink r:id="rId14" w:history="1">
        <w:r w:rsidRPr="00112159">
          <w:t>классификатором</w:t>
        </w:r>
      </w:hyperlink>
      <w:r w:rsidRPr="00112159">
        <w:t xml:space="preserve"> видов экономической деятельности и коды услуг в соответствии с Общероссийским </w:t>
      </w:r>
      <w:hyperlink r:id="rId15" w:history="1">
        <w:r w:rsidRPr="00112159">
          <w:t>классификатором</w:t>
        </w:r>
      </w:hyperlink>
      <w:r w:rsidRPr="00112159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005FD9" w:rsidRPr="00112159" w:rsidRDefault="00005FD9" w:rsidP="00005FD9">
      <w:pPr>
        <w:pStyle w:val="ConsPlusNormal"/>
        <w:jc w:val="both"/>
      </w:pPr>
      <w:r w:rsidRPr="00112159">
        <w:t>(</w:t>
      </w:r>
      <w:proofErr w:type="spellStart"/>
      <w:r w:rsidRPr="00112159">
        <w:t>пп</w:t>
      </w:r>
      <w:proofErr w:type="spellEnd"/>
      <w:r w:rsidRPr="00112159">
        <w:t xml:space="preserve">. 1 в ред. </w:t>
      </w:r>
      <w:hyperlink r:id="rId16" w:history="1">
        <w:r w:rsidRPr="00112159">
          <w:t>решения</w:t>
        </w:r>
      </w:hyperlink>
      <w:r w:rsidRPr="00112159">
        <w:t xml:space="preserve"> Слободской городской Думы Кировской области от 16.11.2016 N 5/34)</w:t>
      </w:r>
    </w:p>
    <w:p w:rsidR="00005FD9" w:rsidRPr="00112159" w:rsidRDefault="00005FD9" w:rsidP="00005FD9">
      <w:pPr>
        <w:pStyle w:val="ConsPlusNormal"/>
        <w:spacing w:before="240"/>
        <w:ind w:firstLine="540"/>
        <w:jc w:val="both"/>
      </w:pPr>
      <w:r w:rsidRPr="00112159">
        <w:t xml:space="preserve">2) </w:t>
      </w:r>
      <w:proofErr w:type="gramStart"/>
      <w:r w:rsidRPr="00112159">
        <w:t>исключен</w:t>
      </w:r>
      <w:proofErr w:type="gramEnd"/>
      <w:r w:rsidRPr="00112159">
        <w:t xml:space="preserve"> с 1 января 2017 года. - </w:t>
      </w:r>
      <w:hyperlink r:id="rId17" w:history="1">
        <w:r w:rsidRPr="00112159">
          <w:t>Решение</w:t>
        </w:r>
      </w:hyperlink>
      <w:r w:rsidRPr="00112159">
        <w:t xml:space="preserve"> Слободской городской Думы Кировской области от 16.11.2016 N 5/34;</w:t>
      </w:r>
    </w:p>
    <w:p w:rsidR="00005FD9" w:rsidRPr="00112159" w:rsidRDefault="00005FD9" w:rsidP="00005FD9">
      <w:pPr>
        <w:pStyle w:val="ConsPlusNormal"/>
        <w:spacing w:before="240"/>
        <w:ind w:firstLine="540"/>
        <w:jc w:val="both"/>
      </w:pPr>
      <w:r w:rsidRPr="00112159">
        <w:t>3) оказание услуг по ремонту, техническому обслуживанию и мойке автомототранспортных средств;</w:t>
      </w:r>
    </w:p>
    <w:p w:rsidR="00005FD9" w:rsidRPr="00112159" w:rsidRDefault="00005FD9" w:rsidP="00005FD9">
      <w:pPr>
        <w:pStyle w:val="ConsPlusNormal"/>
        <w:jc w:val="both"/>
      </w:pPr>
      <w:r w:rsidRPr="00112159">
        <w:t xml:space="preserve">(в ред. </w:t>
      </w:r>
      <w:hyperlink r:id="rId18" w:history="1">
        <w:r w:rsidRPr="00112159">
          <w:t>решения</w:t>
        </w:r>
      </w:hyperlink>
      <w:r w:rsidRPr="00112159">
        <w:t xml:space="preserve"> Слободской городской Думы Кировской области от 19.12.2012 N 31/238)</w:t>
      </w:r>
    </w:p>
    <w:p w:rsidR="00005FD9" w:rsidRPr="00112159" w:rsidRDefault="00005FD9" w:rsidP="00005FD9">
      <w:pPr>
        <w:pStyle w:val="ConsPlusNormal"/>
        <w:spacing w:before="240"/>
        <w:ind w:firstLine="540"/>
        <w:jc w:val="both"/>
      </w:pPr>
      <w:r w:rsidRPr="00112159"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005FD9" w:rsidRPr="00112159" w:rsidRDefault="00005FD9" w:rsidP="00005FD9">
      <w:pPr>
        <w:pStyle w:val="ConsPlusNormal"/>
        <w:jc w:val="both"/>
      </w:pPr>
      <w:r w:rsidRPr="00112159">
        <w:t xml:space="preserve">(в ред. </w:t>
      </w:r>
      <w:hyperlink r:id="rId19" w:history="1">
        <w:r w:rsidRPr="00112159">
          <w:t>решения</w:t>
        </w:r>
      </w:hyperlink>
      <w:r w:rsidRPr="00112159">
        <w:t xml:space="preserve"> Слободской городской Думы Кировской области от 19.12.2012 N 31/238)</w:t>
      </w:r>
    </w:p>
    <w:p w:rsidR="00005FD9" w:rsidRPr="00112159" w:rsidRDefault="00005FD9" w:rsidP="00005FD9">
      <w:pPr>
        <w:pStyle w:val="ConsPlusNormal"/>
        <w:spacing w:before="240"/>
        <w:ind w:firstLine="540"/>
        <w:jc w:val="both"/>
      </w:pPr>
      <w:r w:rsidRPr="00112159">
        <w:lastRenderedPageBreak/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005FD9" w:rsidRPr="00112159" w:rsidRDefault="00005FD9" w:rsidP="00005FD9">
      <w:pPr>
        <w:pStyle w:val="ConsPlusNormal"/>
        <w:spacing w:before="240"/>
        <w:ind w:firstLine="540"/>
        <w:jc w:val="both"/>
      </w:pPr>
      <w:r w:rsidRPr="00112159">
        <w:t xml:space="preserve">6) розничную торговлю, осуществляемую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 w:rsidRPr="00112159">
        <w:t>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005FD9" w:rsidRPr="00112159" w:rsidRDefault="00005FD9" w:rsidP="00005FD9">
      <w:pPr>
        <w:pStyle w:val="ConsPlusNormal"/>
        <w:spacing w:before="240"/>
        <w:ind w:firstLine="540"/>
        <w:jc w:val="both"/>
      </w:pPr>
      <w:r w:rsidRPr="00112159">
        <w:t>7) розничную торговлю, осуществляемую через объекты стационарной торговой сети, не имеющие торговых залов, а также объекты нестационарной торговой сети;</w:t>
      </w:r>
    </w:p>
    <w:p w:rsidR="00005FD9" w:rsidRPr="00112159" w:rsidRDefault="00005FD9" w:rsidP="00005FD9">
      <w:pPr>
        <w:pStyle w:val="ConsPlusNormal"/>
        <w:spacing w:before="240"/>
        <w:ind w:firstLine="540"/>
        <w:jc w:val="both"/>
      </w:pPr>
      <w:r w:rsidRPr="00112159">
        <w:t xml:space="preserve"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112159">
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005FD9" w:rsidRPr="00112159" w:rsidRDefault="00005FD9" w:rsidP="00005FD9">
      <w:pPr>
        <w:pStyle w:val="ConsPlusNormal"/>
        <w:spacing w:before="240"/>
        <w:ind w:firstLine="540"/>
        <w:jc w:val="both"/>
      </w:pPr>
      <w:r w:rsidRPr="00112159"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005FD9" w:rsidRPr="00112159" w:rsidRDefault="00005FD9" w:rsidP="00005FD9">
      <w:pPr>
        <w:pStyle w:val="ConsPlusNormal"/>
        <w:spacing w:before="240"/>
        <w:ind w:firstLine="540"/>
        <w:jc w:val="both"/>
      </w:pPr>
      <w:r w:rsidRPr="00112159">
        <w:t>10) распространение наружной рекламы с использованием рекламных конструкций;</w:t>
      </w:r>
    </w:p>
    <w:p w:rsidR="00005FD9" w:rsidRPr="00112159" w:rsidRDefault="00005FD9" w:rsidP="00005FD9">
      <w:pPr>
        <w:pStyle w:val="ConsPlusNormal"/>
        <w:spacing w:before="240"/>
        <w:ind w:firstLine="540"/>
        <w:jc w:val="both"/>
      </w:pPr>
      <w:r w:rsidRPr="00112159">
        <w:t>11) размещение рекламы с использованием внешних и внутренних поверхностей транспортных средств;</w:t>
      </w:r>
    </w:p>
    <w:p w:rsidR="00005FD9" w:rsidRPr="00112159" w:rsidRDefault="00005FD9" w:rsidP="00005FD9">
      <w:pPr>
        <w:pStyle w:val="ConsPlusNormal"/>
        <w:jc w:val="both"/>
      </w:pPr>
      <w:r w:rsidRPr="00112159">
        <w:t>(</w:t>
      </w:r>
      <w:proofErr w:type="spellStart"/>
      <w:r w:rsidRPr="00112159">
        <w:t>пп</w:t>
      </w:r>
      <w:proofErr w:type="spellEnd"/>
      <w:r w:rsidRPr="00112159">
        <w:t xml:space="preserve">. 11 в ред. </w:t>
      </w:r>
      <w:hyperlink r:id="rId20" w:history="1">
        <w:r w:rsidRPr="00112159">
          <w:t>решения</w:t>
        </w:r>
      </w:hyperlink>
      <w:r w:rsidRPr="00112159">
        <w:t xml:space="preserve"> Слободской городской Думы Кировской области от 17.10.2012 N 28/215)</w:t>
      </w:r>
    </w:p>
    <w:p w:rsidR="00005FD9" w:rsidRPr="00112159" w:rsidRDefault="00005FD9" w:rsidP="00005FD9">
      <w:pPr>
        <w:pStyle w:val="ConsPlusNormal"/>
        <w:spacing w:before="240"/>
        <w:ind w:firstLine="540"/>
        <w:jc w:val="both"/>
      </w:pPr>
      <w:r w:rsidRPr="00112159"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005FD9" w:rsidRPr="00112159" w:rsidRDefault="00005FD9" w:rsidP="00005FD9">
      <w:pPr>
        <w:pStyle w:val="ConsPlusNormal"/>
        <w:spacing w:before="240"/>
        <w:ind w:firstLine="540"/>
        <w:jc w:val="both"/>
      </w:pPr>
      <w:r w:rsidRPr="00112159"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005FD9" w:rsidRPr="00112159" w:rsidRDefault="00005FD9" w:rsidP="00005FD9">
      <w:pPr>
        <w:pStyle w:val="ConsPlusNormal"/>
        <w:spacing w:before="240"/>
        <w:ind w:firstLine="540"/>
        <w:jc w:val="both"/>
      </w:pPr>
      <w:r w:rsidRPr="00112159"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питания;</w:t>
      </w:r>
    </w:p>
    <w:p w:rsidR="00005FD9" w:rsidRPr="00112159" w:rsidRDefault="00005FD9" w:rsidP="00005FD9">
      <w:pPr>
        <w:pStyle w:val="ConsPlusNormal"/>
        <w:spacing w:before="240"/>
        <w:ind w:firstLine="540"/>
        <w:jc w:val="both"/>
      </w:pPr>
      <w:r w:rsidRPr="00112159">
        <w:t>15) оказание ветеринарных услуг.</w:t>
      </w:r>
    </w:p>
    <w:p w:rsidR="00005FD9" w:rsidRPr="00112159" w:rsidRDefault="00005FD9" w:rsidP="00005FD9">
      <w:pPr>
        <w:pStyle w:val="ConsPlusNormal"/>
        <w:jc w:val="both"/>
      </w:pPr>
      <w:r w:rsidRPr="00112159">
        <w:t>(</w:t>
      </w:r>
      <w:proofErr w:type="spellStart"/>
      <w:r w:rsidRPr="00112159">
        <w:t>пп</w:t>
      </w:r>
      <w:proofErr w:type="spellEnd"/>
      <w:r w:rsidRPr="00112159">
        <w:t xml:space="preserve">. 15 </w:t>
      </w:r>
      <w:proofErr w:type="gramStart"/>
      <w:r w:rsidRPr="00112159">
        <w:t>введен</w:t>
      </w:r>
      <w:proofErr w:type="gramEnd"/>
      <w:r w:rsidRPr="00112159">
        <w:t xml:space="preserve"> </w:t>
      </w:r>
      <w:hyperlink r:id="rId21" w:history="1">
        <w:r w:rsidRPr="00112159">
          <w:t>решением</w:t>
        </w:r>
      </w:hyperlink>
      <w:r w:rsidRPr="00112159">
        <w:t xml:space="preserve"> Слободской городской Думы Кировской области от 16.05.2018 N 34/227)</w:t>
      </w:r>
    </w:p>
    <w:p w:rsidR="00005FD9" w:rsidRPr="00112159" w:rsidRDefault="00005FD9" w:rsidP="00005FD9">
      <w:pPr>
        <w:pStyle w:val="ConsPlusNormal"/>
        <w:spacing w:before="240"/>
        <w:ind w:firstLine="540"/>
        <w:jc w:val="both"/>
      </w:pPr>
      <w:r w:rsidRPr="00112159">
        <w:t xml:space="preserve">3. </w:t>
      </w:r>
      <w:proofErr w:type="gramStart"/>
      <w:r w:rsidRPr="00112159">
        <w:t>Исключен</w:t>
      </w:r>
      <w:proofErr w:type="gramEnd"/>
      <w:r w:rsidRPr="00112159">
        <w:t xml:space="preserve"> с 1 октября 2018 года. - </w:t>
      </w:r>
      <w:hyperlink r:id="rId22" w:history="1">
        <w:r w:rsidRPr="00112159">
          <w:t>Решение</w:t>
        </w:r>
      </w:hyperlink>
      <w:r w:rsidRPr="00112159">
        <w:t xml:space="preserve"> Слободской городской Думы Кировской области от 15.08.2018 N 38/248.</w:t>
      </w:r>
    </w:p>
    <w:p w:rsidR="00005FD9" w:rsidRPr="00112159" w:rsidRDefault="00005FD9" w:rsidP="00005FD9">
      <w:pPr>
        <w:pStyle w:val="ConsPlusNormal"/>
        <w:jc w:val="both"/>
      </w:pPr>
    </w:p>
    <w:p w:rsidR="00005FD9" w:rsidRPr="00112159" w:rsidRDefault="00005FD9" w:rsidP="00005FD9">
      <w:pPr>
        <w:pStyle w:val="ConsPlusNormal"/>
        <w:jc w:val="both"/>
      </w:pPr>
    </w:p>
    <w:p w:rsidR="003B7D87" w:rsidRDefault="003B7D87">
      <w:bookmarkStart w:id="1" w:name="_GoBack"/>
      <w:bookmarkEnd w:id="1"/>
    </w:p>
    <w:sectPr w:rsidR="003B7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FD9"/>
    <w:rsid w:val="00005FD9"/>
    <w:rsid w:val="003B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F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F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005F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F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F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005F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A1553E6DE4C29E30FEA25263B15ED3980908C88B61D4E410EE6704E74F938EF4A48834660ABCA8058F71DFC9F143255110FD329BF7DBB0F580F0E5n5E9O" TargetMode="External"/><Relationship Id="rId13" Type="http://schemas.openxmlformats.org/officeDocument/2006/relationships/hyperlink" Target="consultantplus://offline/ref=24A1553E6DE4C29E30FEA25263B15ED3980908C88E62D7E512E33A0EEF169F8CF3ABD7236143B0A9058F71DAC4AE46304048F23580E9D9ACE982F2nEE7O" TargetMode="External"/><Relationship Id="rId18" Type="http://schemas.openxmlformats.org/officeDocument/2006/relationships/hyperlink" Target="consultantplus://offline/ref=24A1553E6DE4C29E30FEA25263B15ED3980908C88C63D7E816E33A0EEF169F8CF3ABD7236143B0A9058F71D8C4AE46304048F23580E9D9ACE982F2nEE7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4A1553E6DE4C29E30FEA25263B15ED3980908C88B63DBED17E86704E74F938EF4A48834660ABCA8058F71DFC9F143255110FD329BF7DBB0F580F0E5n5E9O" TargetMode="External"/><Relationship Id="rId7" Type="http://schemas.openxmlformats.org/officeDocument/2006/relationships/hyperlink" Target="consultantplus://offline/ref=24A1553E6DE4C29E30FEA25263B15ED3980908C88C63D7E816E33A0EEF169F8CF3ABD7236143B0A9058F71D9C4AE46304048F23580E9D9ACE982F2nEE7O" TargetMode="External"/><Relationship Id="rId12" Type="http://schemas.openxmlformats.org/officeDocument/2006/relationships/hyperlink" Target="consultantplus://offline/ref=24A1553E6DE4C29E30FEA25263B15ED3980908C88E62D7E512E33A0EEF169F8CF3ABD7236143B0A9058F71DAC4AE46304048F23580E9D9ACE982F2nEE7O" TargetMode="External"/><Relationship Id="rId17" Type="http://schemas.openxmlformats.org/officeDocument/2006/relationships/hyperlink" Target="consultantplus://offline/ref=24A1553E6DE4C29E30FEA25263B15ED3980908C88B61D4E410EE6704E74F938EF4A48834660ABCA8058F71DFC6F143255110FD329BF7DBB0F580F0E5n5E9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4A1553E6DE4C29E30FEA25263B15ED3980908C88B61D4E410EE6704E74F938EF4A48834660ABCA8058F71DFC8F143255110FD329BF7DBB0F580F0E5n5E9O" TargetMode="External"/><Relationship Id="rId20" Type="http://schemas.openxmlformats.org/officeDocument/2006/relationships/hyperlink" Target="consultantplus://offline/ref=24A1553E6DE4C29E30FEA25263B15ED3980908C88C61DAEA11E33A0EEF169F8CF3ABD7236143B0A9058F71D9C4AE46304048F23580E9D9ACE982F2nEE7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4A1553E6DE4C29E30FEA25263B15ED3980908C88C61DAEA11E33A0EEF169F8CF3ABD7236143B0A9058F71D9C4AE46304048F23580E9D9ACE982F2nEE7O" TargetMode="External"/><Relationship Id="rId11" Type="http://schemas.openxmlformats.org/officeDocument/2006/relationships/hyperlink" Target="consultantplus://offline/ref=24A1553E6DE4C29E30FEBC5F75DD02DA9B0654C68C60D9BB4CBC6153B81F95DBB4E48E61254DB6AB0084258E8BAF1A76105BF03280EBDBB0nEEBO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24A1553E6DE4C29E30FEA25263B15ED3980908C88E62D7E512E33A0EEF169F8CF3ABD7236143B0A9058F71DAC4AE46304048F23580E9D9ACE982F2nEE7O" TargetMode="External"/><Relationship Id="rId15" Type="http://schemas.openxmlformats.org/officeDocument/2006/relationships/hyperlink" Target="consultantplus://offline/ref=24A1553E6DE4C29E30FEBC5F75DD02DA9B0157CC8D67D9BB4CBC6153B81F95DBA6E4D66D274BAFA9079173DFCDnFEAO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24A1553E6DE4C29E30FEA25263B15ED3980908C88B62D0E917EA6704E74F938EF4A48834660ABCA8058F71DFC9F143255110FD329BF7DBB0F580F0E5n5E9O" TargetMode="External"/><Relationship Id="rId19" Type="http://schemas.openxmlformats.org/officeDocument/2006/relationships/hyperlink" Target="consultantplus://offline/ref=24A1553E6DE4C29E30FEA25263B15ED3980908C88C63D7E816E33A0EEF169F8CF3ABD7236143B0A9058F71D7C4AE46304048F23580E9D9ACE982F2nEE7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4A1553E6DE4C29E30FEA25263B15ED3980908C88B63DBED17E86704E74F938EF4A48834660ABCA8058F71DFC9F143255110FD329BF7DBB0F580F0E5n5E9O" TargetMode="External"/><Relationship Id="rId14" Type="http://schemas.openxmlformats.org/officeDocument/2006/relationships/hyperlink" Target="consultantplus://offline/ref=24A1553E6DE4C29E30FEBC5F75DD02DA9B0656C28D64D9BB4CBC6153B81F95DBA6E4D66D274BAFA9079173DFCDnFEAO" TargetMode="External"/><Relationship Id="rId22" Type="http://schemas.openxmlformats.org/officeDocument/2006/relationships/hyperlink" Target="consultantplus://offline/ref=24A1553E6DE4C29E30FEA25263B15ED3980908C88B62D0E917EA6704E74F938EF4A48834660ABCA8058F71DFC9F143255110FD329BF7DBB0F580F0E5n5E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2020-02-25T14:36:00Z</dcterms:created>
  <dcterms:modified xsi:type="dcterms:W3CDTF">2020-02-25T14:37:00Z</dcterms:modified>
</cp:coreProperties>
</file>